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spacing w:after="40"/>
      </w:pPr>
      <w:r>
        <w:rPr>
          <w:sz w:val="17"/>
          <w:szCs w:val="17"/>
          <w:color w:val="6B7A6E"/>
          <w:rFonts w:ascii="Calibri" w:hAnsi="Calibri"/>
        </w:rPr>
        <w:t xml:space="preserve">budenheld.de</w:t>
      </w:r>
    </w:p>
    <w:p>
      <w:pPr>
        <w:spacing w:after="40"/>
      </w:pPr>
      <w:r>
        <w:rPr>
          <w:sz w:val="34"/>
          <w:szCs w:val="34"/>
          <w:b/>
          <w:color w:val="173D1E"/>
          <w:rFonts w:ascii="Calibri" w:hAnsi="Calibri"/>
        </w:rPr>
        <w:t xml:space="preserve">Mietbürgschaft</w:t>
      </w:r>
    </w:p>
    <w:p>
      <w:pPr>
        <w:spacing w:after="200"/>
      </w:pPr>
      <w:r>
        <w:rPr>
          <w:sz w:val="19"/>
          <w:szCs w:val="19"/>
          <w:color w:val="6B7A6E"/>
          <w:rFonts w:ascii="Calibri" w:hAnsi="Calibri"/>
        </w:rPr>
        <w:t xml:space="preserve">Bürgschaft für Forderungen aus einem Mietverhältnis</w:t>
      </w:r>
    </w:p>
    <w:p>
      <w:pPr>
        <w:spacing w:after="280"/>
      </w:pPr>
      <w:r>
        <w:rPr>
          <w:sz w:val="19"/>
          <w:szCs w:val="19"/>
          <w:color w:val="6B7A6E"/>
          <w:rFonts w:ascii="Calibri" w:hAnsi="Calibri"/>
        </w:rPr>
        <w:t xml:space="preserve">Statt einer Barkaution kann eine dritte Person für die Forderungen aus dem Mietverhältnis bürgen. Die Sicherheit ist auf drei Nettokaltmieten begrenzt — § 551 Absatz 1 BGB.</w:t>
      </w:r>
    </w:p>
    <w:p>
      <w:pPr>
        <w:spacing w:after="140"/>
      </w:pPr>
      <w:r>
        <w:rPr>
          <w:sz w:val="17"/>
          <w:szCs w:val="17"/>
          <w:b/>
          <w:color w:val="6B7A6E"/>
          <w:rFonts w:ascii="Calibri" w:hAnsi="Calibri"/>
        </w:rPr>
        <w:t xml:space="preserve">BÜRGE</w:t>
      </w:r>
    </w:p>
    <w:p>
      <w:pPr>
        <w:spacing w:after="20"/>
      </w:pPr>
      <w:r>
        <w:rPr>
          <w:sz w:val="21"/>
          <w:szCs w:val="21"/>
          <w:color w:val="173D1E"/>
          <w:rFonts w:ascii="Calibri" w:hAnsi="Calibri"/>
        </w:rPr>
        <w:t xml:space="preserve">__________________________________________________</w:t>
      </w:r>
    </w:p>
    <w:p>
      <w:pPr>
        <w:spacing w:after="260"/>
      </w:pPr>
      <w:r>
        <w:rPr>
          <w:sz w:val="16"/>
          <w:szCs w:val="16"/>
          <w:color w:val="6B7A6E"/>
          <w:rFonts w:ascii="Calibri" w:hAnsi="Calibri"/>
        </w:rPr>
        <w:t xml:space="preserve">Name, Vorname</w:t>
      </w:r>
    </w:p>
    <w:p>
      <w:pPr>
        <w:spacing w:after="20"/>
      </w:pPr>
      <w:r>
        <w:rPr>
          <w:sz w:val="21"/>
          <w:szCs w:val="21"/>
          <w:color w:val="173D1E"/>
          <w:rFonts w:ascii="Calibri" w:hAnsi="Calibri"/>
        </w:rPr>
        <w:t xml:space="preserve">__________________________________________________</w:t>
      </w:r>
    </w:p>
    <w:p>
      <w:pPr>
        <w:spacing w:after="260"/>
      </w:pPr>
      <w:r>
        <w:rPr>
          <w:sz w:val="16"/>
          <w:szCs w:val="16"/>
          <w:color w:val="6B7A6E"/>
          <w:rFonts w:ascii="Calibri" w:hAnsi="Calibri"/>
        </w:rPr>
        <w:t xml:space="preserve">Anschrift</w:t>
      </w:r>
    </w:p>
    <w:p>
      <w:pPr>
        <w:spacing w:after="20"/>
      </w:pPr>
      <w:r>
        <w:rPr>
          <w:sz w:val="21"/>
          <w:szCs w:val="21"/>
          <w:color w:val="173D1E"/>
          <w:rFonts w:ascii="Calibri" w:hAnsi="Calibri"/>
        </w:rPr>
        <w:t xml:space="preserve">_______________________        _______________________</w:t>
      </w:r>
    </w:p>
    <w:p>
      <w:pPr>
        <w:spacing w:after="260"/>
      </w:pPr>
      <w:r>
        <w:rPr>
          <w:sz w:val="16"/>
          <w:szCs w:val="16"/>
          <w:color w:val="6B7A6E"/>
          <w:rFonts w:ascii="Calibri" w:hAnsi="Calibri"/>
        </w:rPr>
        <w:t xml:space="preserve">Geburtsdatum          Telefon</w:t>
      </w:r>
    </w:p>
    <w:p>
      <w:pPr>
        <w:spacing w:after="140"/>
      </w:pPr>
      <w:r>
        <w:rPr>
          <w:sz w:val="17"/>
          <w:szCs w:val="17"/>
          <w:b/>
          <w:color w:val="6B7A6E"/>
          <w:rFonts w:ascii="Calibri" w:hAnsi="Calibri"/>
        </w:rPr>
        <w:t xml:space="preserve">MIETVERHÄLTNIS</w:t>
      </w:r>
    </w:p>
    <w:p>
      <w:pPr>
        <w:spacing w:after="20"/>
      </w:pPr>
      <w:r>
        <w:rPr>
          <w:sz w:val="21"/>
          <w:szCs w:val="21"/>
          <w:color w:val="173D1E"/>
          <w:rFonts w:ascii="Calibri" w:hAnsi="Calibri"/>
        </w:rPr>
        <w:t xml:space="preserve">__________________________________________________</w:t>
      </w:r>
    </w:p>
    <w:p>
      <w:pPr>
        <w:spacing w:after="260"/>
      </w:pPr>
      <w:r>
        <w:rPr>
          <w:sz w:val="16"/>
          <w:szCs w:val="16"/>
          <w:color w:val="6B7A6E"/>
          <w:rFonts w:ascii="Calibri" w:hAnsi="Calibri"/>
        </w:rPr>
        <w:t xml:space="preserve">Mieter: Name, Vorname</w:t>
      </w:r>
    </w:p>
    <w:p>
      <w:pPr>
        <w:spacing w:after="20"/>
      </w:pPr>
      <w:r>
        <w:rPr>
          <w:sz w:val="21"/>
          <w:szCs w:val="21"/>
          <w:color w:val="173D1E"/>
          <w:rFonts w:ascii="Calibri" w:hAnsi="Calibri"/>
        </w:rPr>
        <w:t xml:space="preserve">__________________________________________________</w:t>
      </w:r>
    </w:p>
    <w:p>
      <w:pPr>
        <w:spacing w:after="260"/>
      </w:pPr>
      <w:r>
        <w:rPr>
          <w:sz w:val="16"/>
          <w:szCs w:val="16"/>
          <w:color w:val="6B7A6E"/>
          <w:rFonts w:ascii="Calibri" w:hAnsi="Calibri"/>
        </w:rPr>
        <w:t xml:space="preserve">Vermieter: Name, Anschrift</w:t>
      </w:r>
    </w:p>
    <w:p>
      <w:pPr>
        <w:spacing w:after="20"/>
      </w:pPr>
      <w:r>
        <w:rPr>
          <w:sz w:val="21"/>
          <w:szCs w:val="21"/>
          <w:color w:val="173D1E"/>
          <w:rFonts w:ascii="Calibri" w:hAnsi="Calibri"/>
        </w:rPr>
        <w:t xml:space="preserve">_______________________        _______________________</w:t>
      </w:r>
    </w:p>
    <w:p>
      <w:pPr>
        <w:spacing w:after="260"/>
      </w:pPr>
      <w:r>
        <w:rPr>
          <w:sz w:val="16"/>
          <w:szCs w:val="16"/>
          <w:color w:val="6B7A6E"/>
          <w:rFonts w:ascii="Calibri" w:hAnsi="Calibri"/>
        </w:rPr>
        <w:t xml:space="preserve">Mietvertrag vom          Mietsache: Anschrift</w:t>
      </w:r>
    </w:p>
    <w:p>
      <w:pPr>
        <w:spacing w:after="20"/>
      </w:pPr>
      <w:r>
        <w:rPr>
          <w:sz w:val="21"/>
          <w:szCs w:val="21"/>
          <w:color w:val="173D1E"/>
          <w:rFonts w:ascii="Calibri" w:hAnsi="Calibri"/>
        </w:rPr>
        <w:t xml:space="preserve">_______________________        _______________________</w:t>
      </w:r>
    </w:p>
    <w:p>
      <w:pPr>
        <w:spacing w:after="260"/>
      </w:pPr>
      <w:r>
        <w:rPr>
          <w:sz w:val="16"/>
          <w:szCs w:val="16"/>
          <w:color w:val="6B7A6E"/>
          <w:rFonts w:ascii="Calibri" w:hAnsi="Calibri"/>
        </w:rPr>
        <w:t xml:space="preserve">Nettokaltmiete monatlich          Höchstbetrag der Bürgschaft</w:t>
      </w:r>
    </w:p>
    <w:p>
      <w:pPr>
        <w:spacing w:after="140"/>
      </w:pPr>
      <w:r>
        <w:rPr>
          <w:sz w:val="17"/>
          <w:szCs w:val="17"/>
          <w:b/>
          <w:color w:val="6B7A6E"/>
          <w:rFonts w:ascii="Calibri" w:hAnsi="Calibri"/>
        </w:rPr>
        <w:t xml:space="preserve">ERKLÄRUNG</w:t>
      </w:r>
    </w:p>
    <w:p>
      <w:pPr>
        <w:spacing w:after="200"/>
      </w:pPr>
      <w:r>
        <w:rPr>
          <w:sz w:val="21"/>
          <w:szCs w:val="21"/>
          <w:color w:val="173D1E"/>
          <w:rFonts w:ascii="Calibri" w:hAnsi="Calibri"/>
        </w:rPr>
        <w:t xml:space="preserve">Ich übernehme für die Verbindlichkeiten des Mieters aus dem oben bezeichneten Mietverhältnis die Bürgschaft. Die Haftung ist auf den oben genannten Höchstbetrag begrenzt und erfasst keine Forderungen, die nach Beendigung des Mietverhältnisses neu begründet werden.</w:t>
      </w:r>
    </w:p>
    <w:p>
      <w:pPr>
        <w:spacing w:after="200"/>
      </w:pPr>
      <w:r>
        <w:rPr>
          <w:sz w:val="21"/>
          <w:szCs w:val="21"/>
          <w:color w:val="173D1E"/>
          <w:rFonts w:ascii="Calibri" w:hAnsi="Calibri"/>
        </w:rPr>
        <w:t xml:space="preserve">Die Bürgschaft erlischt, sobald das Mietverhältnis beendet und über die Sicherheit abgerechnet ist.</w:t>
      </w:r>
    </w:p>
    <w:p>
      <w:pPr>
        <w:spacing w:after="300"/>
      </w:pPr>
    </w:p>
    <w:p>
      <w:pPr>
        <w:spacing w:after="20"/>
      </w:pPr>
      <w:r>
        <w:rPr>
          <w:sz w:val="21"/>
          <w:szCs w:val="21"/>
          <w:color w:val="173D1E"/>
          <w:rFonts w:ascii="Calibri" w:hAnsi="Calibri"/>
        </w:rPr>
        <w:t xml:space="preserve">_______________________        _______________________</w:t>
      </w:r>
    </w:p>
    <w:p>
      <w:pPr>
        <w:spacing w:after="260"/>
      </w:pPr>
      <w:r>
        <w:rPr>
          <w:sz w:val="16"/>
          <w:szCs w:val="16"/>
          <w:color w:val="6B7A6E"/>
          <w:rFonts w:ascii="Calibri" w:hAnsi="Calibri"/>
        </w:rPr>
        <w:t xml:space="preserve">Ort, Datum          Unterschrift des Bürgen</w:t>
      </w:r>
    </w:p>
    <w:p>
      <w:pPr>
        <w:spacing w:after="220"/>
      </w:pPr>
      <w:r>
        <w:rPr>
          <w:sz w:val="17"/>
          <w:szCs w:val="17"/>
          <w:i/>
          <w:color w:val="6B7A6E"/>
          <w:rFonts w:ascii="Calibri" w:hAnsi="Calibri"/>
        </w:rPr>
        <w:t xml:space="preserve">Vermieter und Mieter erhalten je eine Ausfertigung; das Original bleibt beim Vermieter.</w:t>
      </w:r>
    </w:p>
    <w:p>
      <w:pPr>
        <w:spacing w:after="0"/>
      </w:pPr>
      <w:r>
        <w:rPr>
          <w:sz w:val="16"/>
          <w:szCs w:val="16"/>
          <w:color w:val="6B7A6E"/>
          <w:rFonts w:ascii="Calibri" w:hAnsi="Calibri"/>
        </w:rPr>
        <w:t xml:space="preserve">Vorlage von budenheld.de — keine Rechtsberatung.</w:t>
      </w:r>
    </w:p>
    <w:sectPr>
      <w:pgSz w:w="11906" w:h="16838"/>
      <w:pgMar w:top="1134" w:right="1134" w:bottom="1134" w:left="1134"/>
    </w:sectPr>
  </w:body>
</w:document>
</file>

<file path=word/_rels/document.xml.rels><?xml version="1.0" encoding="UTF-8" standalone="yes"?>
<Relationships xmlns="http://schemas.openxmlformats.org/package/2006/relationships"/>
</file>